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C32" w:rsidRPr="000A5354" w:rsidRDefault="000A5354">
      <w:pPr>
        <w:rPr>
          <w:sz w:val="36"/>
          <w:szCs w:val="36"/>
        </w:rPr>
      </w:pPr>
      <w:r w:rsidRPr="000A5354">
        <w:rPr>
          <w:sz w:val="96"/>
          <w:szCs w:val="96"/>
          <w:u w:val="single"/>
        </w:rPr>
        <w:t>X</w:t>
      </w:r>
      <w:r>
        <w:rPr>
          <w:sz w:val="96"/>
          <w:szCs w:val="96"/>
        </w:rPr>
        <w:t xml:space="preserve"> </w:t>
      </w:r>
      <w:proofErr w:type="gramStart"/>
      <w:r>
        <w:rPr>
          <w:sz w:val="96"/>
          <w:szCs w:val="96"/>
        </w:rPr>
        <w:t xml:space="preserve">   </w:t>
      </w:r>
      <w:r w:rsidRPr="000A5354">
        <w:rPr>
          <w:sz w:val="36"/>
          <w:szCs w:val="36"/>
        </w:rPr>
        <w:t>(</w:t>
      </w:r>
      <w:proofErr w:type="gramEnd"/>
      <w:r w:rsidRPr="00DB7E16">
        <w:rPr>
          <w:b/>
          <w:color w:val="00B050"/>
          <w:sz w:val="36"/>
          <w:szCs w:val="36"/>
        </w:rPr>
        <w:t>bez nápovědy</w:t>
      </w:r>
      <w:r>
        <w:rPr>
          <w:sz w:val="36"/>
          <w:szCs w:val="36"/>
        </w:rPr>
        <w:t>)</w:t>
      </w:r>
      <w:r w:rsidR="005603C3">
        <w:rPr>
          <w:rFonts w:ascii="&amp;quot" w:hAnsi="&amp;quot"/>
          <w:noProof/>
          <w:color w:val="0066CC"/>
        </w:rPr>
        <w:drawing>
          <wp:inline distT="0" distB="0" distL="0" distR="0">
            <wp:extent cx="1126800" cy="1184400"/>
            <wp:effectExtent l="0" t="0" r="0" b="0"/>
            <wp:docPr id="50" name="Obrázek 50" descr="Iphone emoji clipart eye rolli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Iphone emoji clipart eye rolli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32" w:rsidRDefault="00DB7E16">
      <w:pPr>
        <w:rPr>
          <w:u w:val="single"/>
        </w:rPr>
      </w:pPr>
      <w:r>
        <w:rPr>
          <w:noProof/>
          <w:u w:val="single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2591275</wp:posOffset>
                </wp:positionH>
                <wp:positionV relativeFrom="paragraph">
                  <wp:posOffset>263066</wp:posOffset>
                </wp:positionV>
                <wp:extent cx="360" cy="360"/>
                <wp:effectExtent l="0" t="0" r="0" b="0"/>
                <wp:wrapNone/>
                <wp:docPr id="54" name="Rukopis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F05DF6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54" o:spid="_x0000_s1026" type="#_x0000_t75" style="position:absolute;margin-left:201.2pt;margin-top:17.9pt;width:5.7pt;height: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GWniGAQAAMAMAAA4AAABkcnMvZTJvRG9jLnhtbJxSy27CMBC8V+o/&#10;WL6XJBRQFRE4FFXiUIqq9gNcxyYWsTdaOyT8fTe8aVVV4hKtd5zxzM6Op60t2UahN+AynvRizpST&#10;kBu3yvjnx8vDE2c+CJeLEpzK+FZ5Pp3c342bKlV9KKDMFTIicT5tqowXIVRpFHlZKCt8DyrlCNSA&#10;VgQ64irKUTTEbsuoH8ejqAHMKwSpvKfubA/yyY5fayXDm9ZeBVZm/HEUx6QvUDUcDajCU++rqwjn&#10;0WQs0hWKqjDyIEvcoMoK40jEiWomgmA1ml9U1kgEDzr0JNgItDZS7TyRuyT+4W7u1p2zZCBrTCW4&#10;oFxYCgzH+e2AW56wJWdfzSvklJCoA/ADIw3o/0D2omcga0t69qmgKkWglfCFqTwNOjV5xnGeJ2f9&#10;bvN8drDEs6/FZomsuz8ccOaEJU3v9Roq4xl1KKDjABbXDIREB+gv7laj7VIhyazNOK3AtvvuQldt&#10;YJKa3RYwSf3DOhw59/8eTxfTp2evcr48d5IuFn3yD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XKPR98AAAAJAQAADwAAAGRycy9kb3ducmV2LnhtbEyPwU7DMBBE70j8g7VI&#10;3KjdNKUlxKmgEkLi1oIq9baNTRyI7ch2k8DXs5zgNqN9mp0pN5Pt2KBDbL2TMJ8JYNrVXrWukfD2&#10;+nSzBhYTOoWdd1rCl46wqS4vSiyUH91OD/vUMApxsUAJJqW+4DzWRluMM99rR7d3HywmsqHhKuBI&#10;4bbjmRC33GLr6IPBXm+Nrj/3Zyvh+7kbH9f93fLDhONWrIYXFAeU8vpqergHlvSU/mD4rU/VoaJO&#10;J392KrJOQi6ynFAJiyVNICCfL0icSKwy4FXJ/y+ofgAAAP//AwBQSwMEFAAGAAgAAAAhAL2FuULE&#10;AQAANQQAABAAAABkcnMvaW5rL2luazEueG1spFNdS+QwFH0X9j+E+OCL06bxayx2fJAVBAVRF9zH&#10;2l7bYJMMSWpn/r23aZsZ2O6Du1BKcpN77j3n3Fxdb2RDPsFYoVVGk4hRAqrQpVBVRn+93C6WlFiX&#10;qzJvtIKMbsHS69WPgyuhPmST4p8ggrL9SjYZrZ1bp3HcdV3UnUTaVDFn7CS+Ux8P93Q1ZpXwLpRw&#10;WNJOoUIrBxvXg6WizGjhNizcR+xn3ZoCwnEfMcXuhjN5AbfayNwFxDpXChqicol9v1LitmtcCKxT&#10;gaFECiS84FFyenG6/HmJgXyT0b19iy1a7ETSeB7z939ixl6z9O+9Pxq9BuME7GQaSI0HW1IMe89v&#10;IGrA6qbttaXkM29apJwwhraOdJJ4htCfeMjte3gjmbGh/c7Hk2DiJKYTEnC05Dq46iz22YefnfED&#10;yBlnC3aG30vCU75M+UV0yZe9IVO9YW4mzDfT2jrgvZndhPiTwHPg1onS1UEmFvGg0r5Gc5k1iKp2&#10;/5Ra6Ebj+I3eHJ6f39ygPWHE5qqJSmkDj2itbQ2E3GRPB58WVJl5YH7KyPjMnuA9o4f+jRGfOQS8&#10;Xowkx0fsiE0K+8SAjC6uvgAAAP//AwBQSwECLQAUAAYACAAAACEAmzMnNwwBAAAtAgAAEwAAAAAA&#10;AAAAAAAAAAAAAAAAW0NvbnRlbnRfVHlwZXNdLnhtbFBLAQItABQABgAIAAAAIQA4/SH/1gAAAJQB&#10;AAALAAAAAAAAAAAAAAAAAD0BAABfcmVscy8ucmVsc1BLAQItABQABgAIAAAAIQBYRlp4hgEAADAD&#10;AAAOAAAAAAAAAAAAAAAAADwCAABkcnMvZTJvRG9jLnhtbFBLAQItABQABgAIAAAAIQB5GLydvwAA&#10;ACEBAAAZAAAAAAAAAAAAAAAAAO4DAABkcnMvX3JlbHMvZTJvRG9jLnhtbC5yZWxzUEsBAi0AFAAG&#10;AAgAAAAhAC1yj0ffAAAACQEAAA8AAAAAAAAAAAAAAAAA5AQAAGRycy9kb3ducmV2LnhtbFBLAQIt&#10;ABQABgAIAAAAIQC9hblCxAEAADUEAAAQAAAAAAAAAAAAAAAAAPAFAABkcnMvaW5rL2luazEueG1s&#10;UEsFBgAAAAAGAAYAeAEAAOIHAAAAAA==&#10;">
                <v:imagedata r:id="rId7" o:title=""/>
              </v:shape>
            </w:pict>
          </mc:Fallback>
        </mc:AlternateContent>
      </w:r>
    </w:p>
    <w:p w:rsidR="00B96C32" w:rsidRPr="00B96C32" w:rsidRDefault="00B96C32">
      <w:pPr>
        <w:rPr>
          <w:u w:val="single"/>
        </w:rPr>
      </w:pPr>
    </w:p>
    <w:p w:rsidR="00066D54" w:rsidRDefault="00066D54"/>
    <w:p w:rsidR="00AF1D96" w:rsidRPr="00E04B1B" w:rsidRDefault="00E04B1B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AF971EB" wp14:editId="1E94070F">
            <wp:extent cx="1377538" cy="1641833"/>
            <wp:effectExtent l="0" t="0" r="0" b="0"/>
            <wp:docPr id="6" name="Obrázek 6" descr="C:\Users\asus\AppData\Local\Microsoft\Windows\INetCache\Content.MSO\6D55F2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AppData\Local\Microsoft\Windows\INetCache\Content.MSO\6D55F23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693" cy="16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E04B1B">
        <w:rPr>
          <w:b/>
          <w:color w:val="92D050"/>
          <w:sz w:val="40"/>
          <w:szCs w:val="40"/>
        </w:rPr>
        <w:t>A=1</w:t>
      </w:r>
    </w:p>
    <w:tbl>
      <w:tblPr>
        <w:tblStyle w:val="Mkatabulky"/>
        <w:tblW w:w="10774" w:type="dxa"/>
        <w:tblInd w:w="-1281" w:type="dxa"/>
        <w:tblLook w:val="04A0" w:firstRow="1" w:lastRow="0" w:firstColumn="1" w:lastColumn="0" w:noHBand="0" w:noVBand="1"/>
      </w:tblPr>
      <w:tblGrid>
        <w:gridCol w:w="344"/>
        <w:gridCol w:w="336"/>
        <w:gridCol w:w="334"/>
        <w:gridCol w:w="352"/>
        <w:gridCol w:w="328"/>
        <w:gridCol w:w="328"/>
        <w:gridCol w:w="355"/>
        <w:gridCol w:w="354"/>
        <w:gridCol w:w="471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CF7A36" w:rsidTr="00CF7A36">
        <w:tc>
          <w:tcPr>
            <w:tcW w:w="324" w:type="dxa"/>
          </w:tcPr>
          <w:p w:rsidR="00CF7A36" w:rsidRDefault="00CF7A36">
            <w:r>
              <w:t>A</w:t>
            </w:r>
          </w:p>
        </w:tc>
        <w:tc>
          <w:tcPr>
            <w:tcW w:w="318" w:type="dxa"/>
          </w:tcPr>
          <w:p w:rsidR="00CF7A36" w:rsidRDefault="00CF7A36">
            <w:r>
              <w:t>B</w:t>
            </w:r>
          </w:p>
        </w:tc>
        <w:tc>
          <w:tcPr>
            <w:tcW w:w="317" w:type="dxa"/>
          </w:tcPr>
          <w:p w:rsidR="00CF7A36" w:rsidRDefault="00CF7A36">
            <w:r>
              <w:t>C</w:t>
            </w:r>
          </w:p>
        </w:tc>
        <w:tc>
          <w:tcPr>
            <w:tcW w:w="332" w:type="dxa"/>
          </w:tcPr>
          <w:p w:rsidR="00CF7A36" w:rsidRDefault="00CF7A36">
            <w:r>
              <w:t>D</w:t>
            </w:r>
          </w:p>
        </w:tc>
        <w:tc>
          <w:tcPr>
            <w:tcW w:w="312" w:type="dxa"/>
          </w:tcPr>
          <w:p w:rsidR="00CF7A36" w:rsidRDefault="00CF7A36">
            <w:r>
              <w:t>E</w:t>
            </w:r>
          </w:p>
        </w:tc>
        <w:tc>
          <w:tcPr>
            <w:tcW w:w="312" w:type="dxa"/>
          </w:tcPr>
          <w:p w:rsidR="00CF7A36" w:rsidRDefault="00CF7A36">
            <w:r>
              <w:t>F</w:t>
            </w:r>
          </w:p>
        </w:tc>
        <w:tc>
          <w:tcPr>
            <w:tcW w:w="335" w:type="dxa"/>
          </w:tcPr>
          <w:p w:rsidR="00CF7A36" w:rsidRDefault="00CF7A36">
            <w:r>
              <w:t>G</w:t>
            </w:r>
          </w:p>
        </w:tc>
        <w:tc>
          <w:tcPr>
            <w:tcW w:w="334" w:type="dxa"/>
          </w:tcPr>
          <w:p w:rsidR="00CF7A36" w:rsidRDefault="00CF7A36">
            <w:r>
              <w:t>H</w:t>
            </w:r>
          </w:p>
        </w:tc>
        <w:tc>
          <w:tcPr>
            <w:tcW w:w="433" w:type="dxa"/>
          </w:tcPr>
          <w:p w:rsidR="00CF7A36" w:rsidRDefault="00CF7A36">
            <w:r>
              <w:t>CH</w:t>
            </w:r>
          </w:p>
        </w:tc>
        <w:tc>
          <w:tcPr>
            <w:tcW w:w="407" w:type="dxa"/>
          </w:tcPr>
          <w:p w:rsidR="00CF7A36" w:rsidRDefault="00CF7A36">
            <w:r>
              <w:t>I</w:t>
            </w:r>
          </w:p>
        </w:tc>
        <w:tc>
          <w:tcPr>
            <w:tcW w:w="407" w:type="dxa"/>
          </w:tcPr>
          <w:p w:rsidR="00CF7A36" w:rsidRDefault="00CF7A36">
            <w:r>
              <w:t>J</w:t>
            </w:r>
          </w:p>
        </w:tc>
        <w:tc>
          <w:tcPr>
            <w:tcW w:w="407" w:type="dxa"/>
          </w:tcPr>
          <w:p w:rsidR="00CF7A36" w:rsidRDefault="00CF7A36">
            <w:r>
              <w:t>K</w:t>
            </w:r>
          </w:p>
        </w:tc>
        <w:tc>
          <w:tcPr>
            <w:tcW w:w="407" w:type="dxa"/>
          </w:tcPr>
          <w:p w:rsidR="00CF7A36" w:rsidRDefault="00CF7A36">
            <w:r>
              <w:t>L</w:t>
            </w:r>
          </w:p>
        </w:tc>
        <w:tc>
          <w:tcPr>
            <w:tcW w:w="407" w:type="dxa"/>
          </w:tcPr>
          <w:p w:rsidR="00CF7A36" w:rsidRDefault="00CF7A36">
            <w:r>
              <w:t>M</w:t>
            </w:r>
          </w:p>
        </w:tc>
        <w:tc>
          <w:tcPr>
            <w:tcW w:w="407" w:type="dxa"/>
          </w:tcPr>
          <w:p w:rsidR="00CF7A36" w:rsidRDefault="00CF7A36">
            <w:r>
              <w:t>N</w:t>
            </w:r>
          </w:p>
        </w:tc>
        <w:tc>
          <w:tcPr>
            <w:tcW w:w="407" w:type="dxa"/>
          </w:tcPr>
          <w:p w:rsidR="00CF7A36" w:rsidRDefault="00CF7A36">
            <w:r>
              <w:t>O</w:t>
            </w:r>
          </w:p>
        </w:tc>
        <w:tc>
          <w:tcPr>
            <w:tcW w:w="407" w:type="dxa"/>
          </w:tcPr>
          <w:p w:rsidR="00CF7A36" w:rsidRDefault="00CF7A36">
            <w:r>
              <w:t>P</w:t>
            </w:r>
          </w:p>
        </w:tc>
        <w:tc>
          <w:tcPr>
            <w:tcW w:w="407" w:type="dxa"/>
          </w:tcPr>
          <w:p w:rsidR="00CF7A36" w:rsidRDefault="00CF7A36">
            <w:r>
              <w:t>Q</w:t>
            </w:r>
          </w:p>
        </w:tc>
        <w:tc>
          <w:tcPr>
            <w:tcW w:w="407" w:type="dxa"/>
          </w:tcPr>
          <w:p w:rsidR="00CF7A36" w:rsidRDefault="00CF7A36">
            <w:r>
              <w:t>R</w:t>
            </w:r>
          </w:p>
        </w:tc>
        <w:tc>
          <w:tcPr>
            <w:tcW w:w="407" w:type="dxa"/>
          </w:tcPr>
          <w:p w:rsidR="00CF7A36" w:rsidRDefault="00CF7A36">
            <w:r>
              <w:t>S</w:t>
            </w:r>
          </w:p>
        </w:tc>
        <w:tc>
          <w:tcPr>
            <w:tcW w:w="407" w:type="dxa"/>
          </w:tcPr>
          <w:p w:rsidR="00CF7A36" w:rsidRDefault="00CF7A36">
            <w:r>
              <w:t>T</w:t>
            </w:r>
          </w:p>
        </w:tc>
        <w:tc>
          <w:tcPr>
            <w:tcW w:w="407" w:type="dxa"/>
          </w:tcPr>
          <w:p w:rsidR="00CF7A36" w:rsidRDefault="00CF7A36">
            <w:r>
              <w:t>U</w:t>
            </w:r>
          </w:p>
        </w:tc>
        <w:tc>
          <w:tcPr>
            <w:tcW w:w="407" w:type="dxa"/>
          </w:tcPr>
          <w:p w:rsidR="00CF7A36" w:rsidRDefault="00CF7A36">
            <w:r>
              <w:t>V</w:t>
            </w:r>
          </w:p>
        </w:tc>
        <w:tc>
          <w:tcPr>
            <w:tcW w:w="407" w:type="dxa"/>
          </w:tcPr>
          <w:p w:rsidR="00CF7A36" w:rsidRDefault="00CF7A36">
            <w:r>
              <w:t>W</w:t>
            </w:r>
          </w:p>
        </w:tc>
        <w:tc>
          <w:tcPr>
            <w:tcW w:w="407" w:type="dxa"/>
          </w:tcPr>
          <w:p w:rsidR="00CF7A36" w:rsidRDefault="00CF7A36">
            <w:r>
              <w:t>X</w:t>
            </w:r>
          </w:p>
        </w:tc>
        <w:tc>
          <w:tcPr>
            <w:tcW w:w="407" w:type="dxa"/>
          </w:tcPr>
          <w:p w:rsidR="00CF7A36" w:rsidRDefault="00CF7A36">
            <w:r>
              <w:t>Y</w:t>
            </w:r>
          </w:p>
        </w:tc>
        <w:tc>
          <w:tcPr>
            <w:tcW w:w="838" w:type="dxa"/>
          </w:tcPr>
          <w:p w:rsidR="00CF7A36" w:rsidRDefault="00CF7A36">
            <w:r>
              <w:t>Z</w:t>
            </w:r>
          </w:p>
        </w:tc>
      </w:tr>
      <w:tr w:rsidR="00CF7A36" w:rsidTr="00CF7A36">
        <w:tc>
          <w:tcPr>
            <w:tcW w:w="324" w:type="dxa"/>
          </w:tcPr>
          <w:p w:rsidR="00CF7A36" w:rsidRDefault="00CF7A36">
            <w:r>
              <w:t>1</w:t>
            </w:r>
          </w:p>
        </w:tc>
        <w:tc>
          <w:tcPr>
            <w:tcW w:w="318" w:type="dxa"/>
          </w:tcPr>
          <w:p w:rsidR="00CF7A36" w:rsidRDefault="00CF7A36">
            <w:r>
              <w:t>2</w:t>
            </w:r>
          </w:p>
        </w:tc>
        <w:tc>
          <w:tcPr>
            <w:tcW w:w="317" w:type="dxa"/>
          </w:tcPr>
          <w:p w:rsidR="00CF7A36" w:rsidRDefault="00CF7A36">
            <w:r>
              <w:t>3</w:t>
            </w:r>
          </w:p>
        </w:tc>
        <w:tc>
          <w:tcPr>
            <w:tcW w:w="332" w:type="dxa"/>
          </w:tcPr>
          <w:p w:rsidR="00CF7A36" w:rsidRDefault="00CF7A36">
            <w:r>
              <w:t>4</w:t>
            </w:r>
          </w:p>
        </w:tc>
        <w:tc>
          <w:tcPr>
            <w:tcW w:w="312" w:type="dxa"/>
          </w:tcPr>
          <w:p w:rsidR="00CF7A36" w:rsidRDefault="00CF7A36">
            <w:r>
              <w:t>5</w:t>
            </w:r>
          </w:p>
        </w:tc>
        <w:tc>
          <w:tcPr>
            <w:tcW w:w="312" w:type="dxa"/>
          </w:tcPr>
          <w:p w:rsidR="00CF7A36" w:rsidRDefault="00CF7A36">
            <w:r>
              <w:t>6</w:t>
            </w:r>
          </w:p>
        </w:tc>
        <w:tc>
          <w:tcPr>
            <w:tcW w:w="335" w:type="dxa"/>
          </w:tcPr>
          <w:p w:rsidR="00CF7A36" w:rsidRDefault="00CF7A36">
            <w:r>
              <w:t>7</w:t>
            </w:r>
          </w:p>
        </w:tc>
        <w:tc>
          <w:tcPr>
            <w:tcW w:w="334" w:type="dxa"/>
          </w:tcPr>
          <w:p w:rsidR="00CF7A36" w:rsidRDefault="00CF7A36">
            <w:r>
              <w:t>8</w:t>
            </w:r>
          </w:p>
        </w:tc>
        <w:tc>
          <w:tcPr>
            <w:tcW w:w="433" w:type="dxa"/>
          </w:tcPr>
          <w:p w:rsidR="00CF7A36" w:rsidRDefault="00CF7A36">
            <w:r>
              <w:t>9</w:t>
            </w:r>
          </w:p>
        </w:tc>
        <w:tc>
          <w:tcPr>
            <w:tcW w:w="407" w:type="dxa"/>
          </w:tcPr>
          <w:p w:rsidR="00CF7A36" w:rsidRDefault="00CF7A36">
            <w:r>
              <w:t>10</w:t>
            </w:r>
          </w:p>
        </w:tc>
        <w:tc>
          <w:tcPr>
            <w:tcW w:w="407" w:type="dxa"/>
          </w:tcPr>
          <w:p w:rsidR="00CF7A36" w:rsidRDefault="00CF7A36">
            <w:r>
              <w:t>11</w:t>
            </w:r>
          </w:p>
        </w:tc>
        <w:tc>
          <w:tcPr>
            <w:tcW w:w="407" w:type="dxa"/>
          </w:tcPr>
          <w:p w:rsidR="00CF7A36" w:rsidRDefault="00CF7A36">
            <w:r>
              <w:t>12</w:t>
            </w:r>
          </w:p>
        </w:tc>
        <w:tc>
          <w:tcPr>
            <w:tcW w:w="407" w:type="dxa"/>
          </w:tcPr>
          <w:p w:rsidR="00CF7A36" w:rsidRDefault="00CF7A36">
            <w:r>
              <w:t>13</w:t>
            </w:r>
          </w:p>
        </w:tc>
        <w:tc>
          <w:tcPr>
            <w:tcW w:w="407" w:type="dxa"/>
          </w:tcPr>
          <w:p w:rsidR="00CF7A36" w:rsidRDefault="00CF7A36">
            <w:r>
              <w:t>14</w:t>
            </w:r>
          </w:p>
        </w:tc>
        <w:tc>
          <w:tcPr>
            <w:tcW w:w="407" w:type="dxa"/>
          </w:tcPr>
          <w:p w:rsidR="00CF7A36" w:rsidRDefault="00CF7A36">
            <w:r>
              <w:t>15</w:t>
            </w:r>
          </w:p>
        </w:tc>
        <w:tc>
          <w:tcPr>
            <w:tcW w:w="407" w:type="dxa"/>
          </w:tcPr>
          <w:p w:rsidR="00CF7A36" w:rsidRDefault="00CF7A36">
            <w:r>
              <w:t>16</w:t>
            </w:r>
          </w:p>
        </w:tc>
        <w:tc>
          <w:tcPr>
            <w:tcW w:w="407" w:type="dxa"/>
          </w:tcPr>
          <w:p w:rsidR="00CF7A36" w:rsidRDefault="00CF7A36">
            <w:r>
              <w:t>17</w:t>
            </w:r>
          </w:p>
        </w:tc>
        <w:tc>
          <w:tcPr>
            <w:tcW w:w="407" w:type="dxa"/>
          </w:tcPr>
          <w:p w:rsidR="00CF7A36" w:rsidRDefault="00CF7A36">
            <w:r>
              <w:t>18</w:t>
            </w:r>
          </w:p>
        </w:tc>
        <w:tc>
          <w:tcPr>
            <w:tcW w:w="407" w:type="dxa"/>
          </w:tcPr>
          <w:p w:rsidR="00CF7A36" w:rsidRDefault="00CF7A36">
            <w:r>
              <w:t>19</w:t>
            </w:r>
          </w:p>
        </w:tc>
        <w:tc>
          <w:tcPr>
            <w:tcW w:w="407" w:type="dxa"/>
          </w:tcPr>
          <w:p w:rsidR="00CF7A36" w:rsidRDefault="00CF7A36">
            <w:r>
              <w:t>20</w:t>
            </w:r>
          </w:p>
        </w:tc>
        <w:tc>
          <w:tcPr>
            <w:tcW w:w="407" w:type="dxa"/>
          </w:tcPr>
          <w:p w:rsidR="00CF7A36" w:rsidRDefault="00CF7A36">
            <w:r>
              <w:t>21</w:t>
            </w:r>
          </w:p>
        </w:tc>
        <w:tc>
          <w:tcPr>
            <w:tcW w:w="407" w:type="dxa"/>
          </w:tcPr>
          <w:p w:rsidR="00CF7A36" w:rsidRDefault="00CF7A36">
            <w:r>
              <w:t>22</w:t>
            </w:r>
          </w:p>
        </w:tc>
        <w:tc>
          <w:tcPr>
            <w:tcW w:w="407" w:type="dxa"/>
          </w:tcPr>
          <w:p w:rsidR="00CF7A36" w:rsidRDefault="00CF7A36">
            <w:r>
              <w:t>23</w:t>
            </w:r>
          </w:p>
        </w:tc>
        <w:tc>
          <w:tcPr>
            <w:tcW w:w="407" w:type="dxa"/>
          </w:tcPr>
          <w:p w:rsidR="00CF7A36" w:rsidRDefault="00CF7A36">
            <w:r>
              <w:t>24</w:t>
            </w:r>
          </w:p>
        </w:tc>
        <w:tc>
          <w:tcPr>
            <w:tcW w:w="407" w:type="dxa"/>
          </w:tcPr>
          <w:p w:rsidR="00CF7A36" w:rsidRDefault="00CF7A36">
            <w:r>
              <w:t>25</w:t>
            </w:r>
          </w:p>
        </w:tc>
        <w:tc>
          <w:tcPr>
            <w:tcW w:w="407" w:type="dxa"/>
          </w:tcPr>
          <w:p w:rsidR="00CF7A36" w:rsidRDefault="00CF7A36">
            <w:r>
              <w:t>26</w:t>
            </w:r>
          </w:p>
        </w:tc>
        <w:tc>
          <w:tcPr>
            <w:tcW w:w="838" w:type="dxa"/>
          </w:tcPr>
          <w:p w:rsidR="00CF7A36" w:rsidRDefault="00CF7A36">
            <w:r>
              <w:t>27</w:t>
            </w:r>
          </w:p>
        </w:tc>
      </w:tr>
    </w:tbl>
    <w:p w:rsidR="00CF7A36" w:rsidRDefault="00CF7A36"/>
    <w:p w:rsidR="00066D54" w:rsidRDefault="00066D54"/>
    <w:p w:rsidR="00066D54" w:rsidRDefault="00066D54"/>
    <w:p w:rsidR="00066D54" w:rsidRDefault="00066D54"/>
    <w:p w:rsidR="00CF7A36" w:rsidRPr="00E04B1B" w:rsidRDefault="00CF7A36">
      <w:pPr>
        <w:rPr>
          <w:b/>
          <w:color w:val="92D050"/>
          <w:sz w:val="48"/>
          <w:szCs w:val="48"/>
        </w:rPr>
      </w:pPr>
      <w:r>
        <w:rPr>
          <w:noProof/>
        </w:rPr>
        <w:drawing>
          <wp:inline distT="0" distB="0" distL="0" distR="0">
            <wp:extent cx="2238375" cy="195262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D54">
        <w:rPr>
          <w:noProof/>
        </w:rPr>
        <w:drawing>
          <wp:inline distT="0" distB="0" distL="0" distR="0">
            <wp:extent cx="2066307" cy="1857864"/>
            <wp:effectExtent l="0" t="0" r="0" b="9525"/>
            <wp:docPr id="7" name="Obrázek 7" descr="Nalezený obrázek pro pavou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lezený obrázek pro pavouč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832" cy="186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6D54">
        <w:t xml:space="preserve"> </w:t>
      </w:r>
      <w:r w:rsidR="00066D54" w:rsidRPr="00E04B1B">
        <w:rPr>
          <w:b/>
          <w:color w:val="92D050"/>
          <w:sz w:val="48"/>
          <w:szCs w:val="48"/>
        </w:rPr>
        <w:t>A=V0</w:t>
      </w:r>
    </w:p>
    <w:p w:rsidR="00066D54" w:rsidRDefault="00066D54"/>
    <w:p w:rsidR="00066D54" w:rsidRDefault="00066D54"/>
    <w:p w:rsidR="00CF7A36" w:rsidRPr="00E04B1B" w:rsidRDefault="00066D54">
      <w:pPr>
        <w:rPr>
          <w:b/>
          <w:color w:val="92D05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1735200" cy="1242000"/>
            <wp:effectExtent l="0" t="0" r="0" b="0"/>
            <wp:docPr id="3" name="Obrázek 3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12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0BCA">
        <w:t xml:space="preserve"> </w:t>
      </w:r>
      <w:r w:rsidR="00A40BCA" w:rsidRPr="00E04B1B">
        <w:rPr>
          <w:b/>
          <w:color w:val="92D050"/>
          <w:sz w:val="36"/>
          <w:szCs w:val="36"/>
        </w:rPr>
        <w:t>ČTI PO SMĚRU ŠIPKY</w:t>
      </w:r>
    </w:p>
    <w:p w:rsidR="00CF7A36" w:rsidRDefault="00CF7A36">
      <w:r>
        <w:rPr>
          <w:noProof/>
        </w:rPr>
        <w:drawing>
          <wp:inline distT="0" distB="0" distL="0" distR="0">
            <wp:extent cx="1409700" cy="8191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BCA" w:rsidRDefault="00A40BCA"/>
    <w:p w:rsidR="00A40BCA" w:rsidRDefault="00A40BCA"/>
    <w:p w:rsidR="00066D54" w:rsidRDefault="00066D54"/>
    <w:p w:rsidR="00066D54" w:rsidRDefault="00066D54"/>
    <w:p w:rsidR="00CF7A36" w:rsidRDefault="00066D54">
      <w:r w:rsidRPr="00E04B1B">
        <w:rPr>
          <w:b/>
          <w:color w:val="92D050"/>
          <w:sz w:val="32"/>
          <w:szCs w:val="32"/>
        </w:rPr>
        <w:t>A = M</w:t>
      </w:r>
      <w:r>
        <w:rPr>
          <w:noProof/>
        </w:rPr>
        <w:drawing>
          <wp:inline distT="0" distB="0" distL="0" distR="0">
            <wp:extent cx="1994400" cy="1994400"/>
            <wp:effectExtent l="0" t="0" r="6350" b="6350"/>
            <wp:docPr id="8" name="Obrázek 8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19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423A">
        <w:rPr>
          <w:b/>
          <w:color w:val="92D050"/>
          <w:sz w:val="32"/>
          <w:szCs w:val="32"/>
        </w:rPr>
        <w:t xml:space="preserve"> AUTO=MHGB</w:t>
      </w:r>
      <w:bookmarkStart w:id="0" w:name="_GoBack"/>
      <w:bookmarkEnd w:id="0"/>
    </w:p>
    <w:p w:rsidR="00CF7A36" w:rsidRPr="00CF7A36" w:rsidRDefault="00CF7A36" w:rsidP="00CF7A36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cs-CZ"/>
        </w:rPr>
      </w:pPr>
      <w:proofErr w:type="gramStart"/>
      <w:r w:rsidRPr="00CF7A36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cs-CZ"/>
        </w:rPr>
        <w:t>A  B</w:t>
      </w:r>
      <w:proofErr w:type="gramEnd"/>
      <w:r w:rsidRPr="00CF7A36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cs-CZ"/>
        </w:rPr>
        <w:t xml:space="preserve">  C  D  E  F  G  H  Ch  I  J  K  L  M  N  O  P  Q  R  S  T   U  V  W  X  Y  Z</w:t>
      </w:r>
    </w:p>
    <w:p w:rsidR="00CF7A36" w:rsidRDefault="00CF7A36" w:rsidP="00CF7A36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cs-CZ"/>
        </w:rPr>
      </w:pPr>
      <w:proofErr w:type="gramStart"/>
      <w:r w:rsidRPr="00CF7A36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cs-CZ"/>
        </w:rPr>
        <w:t>M  N</w:t>
      </w:r>
      <w:proofErr w:type="gramEnd"/>
      <w:r w:rsidRPr="00CF7A36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cs-CZ"/>
        </w:rPr>
        <w:t xml:space="preserve">  O  P  Q  R  S  T   U  V  W  X  Y  Z  A  B  C  D  E  F  G   H Ch  I  J  K</w:t>
      </w:r>
      <w:r w:rsidR="00066D54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cs-CZ"/>
        </w:rPr>
        <w:t> </w:t>
      </w:r>
      <w:r w:rsidRPr="00CF7A36"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cs-CZ"/>
        </w:rPr>
        <w:t>L</w:t>
      </w:r>
    </w:p>
    <w:p w:rsidR="00066D54" w:rsidRDefault="00066D54" w:rsidP="00CF7A36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A40BCA" w:rsidRDefault="00A40BCA" w:rsidP="00CF7A36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A40BCA" w:rsidRDefault="00A40BCA" w:rsidP="00CF7A36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A40BCA" w:rsidRDefault="00A40BCA" w:rsidP="00CF7A36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A40BCA" w:rsidRDefault="00A40BCA" w:rsidP="00CF7A36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A40BCA" w:rsidRDefault="00A40BCA" w:rsidP="00CF7A36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A40BCA" w:rsidRDefault="00A40BCA" w:rsidP="00CF7A36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A40BCA" w:rsidRPr="00E04B1B" w:rsidRDefault="004D0E03" w:rsidP="00CF7A36">
      <w:pPr>
        <w:spacing w:after="0" w:line="240" w:lineRule="auto"/>
        <w:rPr>
          <w:rFonts w:ascii="Consolas" w:eastAsia="Times New Roman" w:hAnsi="Consolas" w:cs="Times New Roman"/>
          <w:b/>
          <w:color w:val="92D050"/>
          <w:sz w:val="36"/>
          <w:szCs w:val="36"/>
          <w:shd w:val="clear" w:color="auto" w:fill="FFFFFF"/>
          <w:lang w:eastAsia="cs-CZ"/>
        </w:rPr>
      </w:pPr>
      <w:r>
        <w:rPr>
          <w:rFonts w:ascii="&amp;quot" w:hAnsi="&amp;quot"/>
          <w:noProof/>
          <w:color w:val="0066CC"/>
        </w:rPr>
        <w:drawing>
          <wp:inline distT="0" distB="0" distL="0" distR="0" wp14:anchorId="76E6474D" wp14:editId="7B4A51CD">
            <wp:extent cx="1947545" cy="1508166"/>
            <wp:effectExtent l="0" t="0" r="0" b="0"/>
            <wp:docPr id="14" name="Obrázek 14" descr="Interiérové odpuzovače koče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nteriérové odpuzovače koče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9" t="1332" r="3770" b="5762"/>
                    <a:stretch/>
                  </pic:blipFill>
                  <pic:spPr bwMode="auto">
                    <a:xfrm>
                      <a:off x="0" y="0"/>
                      <a:ext cx="1989555" cy="1540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E04B1B">
        <w:rPr>
          <w:rFonts w:ascii="Consolas" w:eastAsia="Times New Roman" w:hAnsi="Consolas" w:cs="Times New Roman"/>
          <w:b/>
          <w:color w:val="92D050"/>
          <w:sz w:val="36"/>
          <w:szCs w:val="36"/>
          <w:shd w:val="clear" w:color="auto" w:fill="FFFFFF"/>
          <w:lang w:eastAsia="cs-CZ"/>
        </w:rPr>
        <w:t xml:space="preserve">KOCOUR </w:t>
      </w:r>
      <w:r w:rsidR="00300F4B" w:rsidRPr="00E04B1B">
        <w:rPr>
          <w:rFonts w:ascii="Consolas" w:eastAsia="Times New Roman" w:hAnsi="Consolas" w:cs="Times New Roman"/>
          <w:b/>
          <w:color w:val="92D050"/>
          <w:sz w:val="36"/>
          <w:szCs w:val="36"/>
          <w:shd w:val="clear" w:color="auto" w:fill="FFFFFF"/>
          <w:lang w:eastAsia="cs-CZ"/>
        </w:rPr>
        <w:t>NÁM POMÁHAL A ZPŘEHÁZEL PÍSMENA VE SLOVECH.</w:t>
      </w:r>
    </w:p>
    <w:p w:rsidR="00A40BCA" w:rsidRDefault="00A40BCA" w:rsidP="00CF7A36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A40BCA" w:rsidRDefault="00A40BCA" w:rsidP="00CF7A36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A40BCA" w:rsidRDefault="00A40BCA" w:rsidP="00CF7A36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4F4076" w:rsidRDefault="004F4076" w:rsidP="00CF7A36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066D54" w:rsidRDefault="00066D54" w:rsidP="00CF7A36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066D54" w:rsidRDefault="00066D54" w:rsidP="00CF7A36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&amp;quot" w:hAnsi="&amp;quot"/>
          <w:noProof/>
          <w:color w:val="0066CC"/>
        </w:rPr>
        <w:drawing>
          <wp:inline distT="0" distB="0" distL="0" distR="0">
            <wp:extent cx="1544400" cy="1670400"/>
            <wp:effectExtent l="0" t="0" r="0" b="6350"/>
            <wp:docPr id="9" name="Obrázek 9" descr="Náčelník indiánů. Izolovaný. Barevný — Stocková ilustrac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áčelník indiánů. Izolovaný. Barevný — Stocková ilustrac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0" t="4643" r="9643" b="5713"/>
                    <a:stretch/>
                  </pic:blipFill>
                  <pic:spPr bwMode="auto">
                    <a:xfrm>
                      <a:off x="0" y="0"/>
                      <a:ext cx="1544400" cy="16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0969">
        <w:rPr>
          <w:noProof/>
        </w:rPr>
        <w:drawing>
          <wp:inline distT="0" distB="0" distL="0" distR="0" wp14:anchorId="1E2507E0" wp14:editId="0DABE2A9">
            <wp:extent cx="1266825" cy="704850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22" t="2357" r="26587" b="5878"/>
                    <a:stretch/>
                  </pic:blipFill>
                  <pic:spPr bwMode="auto">
                    <a:xfrm>
                      <a:off x="0" y="0"/>
                      <a:ext cx="126682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0E03" w:rsidRDefault="004D0E03" w:rsidP="00CF7A36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4D0E03" w:rsidRPr="00CF7A36" w:rsidRDefault="004D0E03" w:rsidP="00CF7A36">
      <w:pPr>
        <w:spacing w:after="0" w:line="240" w:lineRule="auto"/>
        <w:rPr>
          <w:rFonts w:ascii="Consolas" w:eastAsia="Times New Roman" w:hAnsi="Consolas" w:cs="Times New Roman"/>
          <w:color w:val="000000"/>
          <w:sz w:val="20"/>
          <w:szCs w:val="20"/>
          <w:shd w:val="clear" w:color="auto" w:fill="FFFFFF"/>
          <w:lang w:eastAsia="cs-CZ"/>
        </w:rPr>
      </w:pPr>
    </w:p>
    <w:p w:rsidR="00FA3A39" w:rsidRPr="00FA3A39" w:rsidRDefault="00FA3A39"/>
    <w:p w:rsidR="00CF7A36" w:rsidRDefault="00CF7A36"/>
    <w:p w:rsidR="00FA3A39" w:rsidRDefault="00FA3A39"/>
    <w:p w:rsidR="00930969" w:rsidRDefault="00930969"/>
    <w:p w:rsidR="00930969" w:rsidRPr="00E04B1B" w:rsidRDefault="00676F04" w:rsidP="00930969">
      <w:pPr>
        <w:rPr>
          <w:b/>
          <w:color w:val="00B050"/>
          <w:sz w:val="32"/>
          <w:szCs w:val="32"/>
        </w:rPr>
      </w:pPr>
      <w:r w:rsidRPr="00676F04">
        <w:rPr>
          <w:sz w:val="144"/>
          <w:szCs w:val="144"/>
        </w:rPr>
        <w:t>?</w:t>
      </w:r>
      <w:r>
        <w:rPr>
          <w:sz w:val="144"/>
          <w:szCs w:val="144"/>
        </w:rPr>
        <w:t xml:space="preserve"> </w:t>
      </w:r>
      <w:r w:rsidRPr="00E04B1B">
        <w:rPr>
          <w:b/>
          <w:color w:val="00B050"/>
          <w:sz w:val="32"/>
          <w:szCs w:val="32"/>
        </w:rPr>
        <w:t>NÁPOVĚDA</w:t>
      </w:r>
    </w:p>
    <w:p w:rsidR="00126EEE" w:rsidRDefault="00126EEE" w:rsidP="00930969">
      <w:pPr>
        <w:rPr>
          <w:color w:val="000000" w:themeColor="text1"/>
          <w:sz w:val="24"/>
          <w:szCs w:val="24"/>
        </w:rPr>
      </w:pPr>
    </w:p>
    <w:p w:rsidR="00126EEE" w:rsidRDefault="00126EEE" w:rsidP="00930969">
      <w:pPr>
        <w:rPr>
          <w:color w:val="000000" w:themeColor="text1"/>
          <w:sz w:val="24"/>
          <w:szCs w:val="24"/>
        </w:rPr>
      </w:pPr>
    </w:p>
    <w:p w:rsidR="00126EEE" w:rsidRDefault="00126EEE" w:rsidP="00930969">
      <w:pPr>
        <w:rPr>
          <w:color w:val="000000" w:themeColor="text1"/>
          <w:sz w:val="24"/>
          <w:szCs w:val="24"/>
        </w:rPr>
      </w:pPr>
      <w:r>
        <w:rPr>
          <w:rFonts w:ascii="&amp;quot" w:hAnsi="&amp;quot"/>
          <w:noProof/>
          <w:color w:val="0066CC"/>
        </w:rPr>
        <w:drawing>
          <wp:inline distT="0" distB="0" distL="0" distR="0">
            <wp:extent cx="4631690" cy="3764280"/>
            <wp:effectExtent l="0" t="0" r="0" b="7620"/>
            <wp:docPr id="15" name="Obrázek 15" descr="Templářská šifr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Templářská šifr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69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C3" w:rsidRDefault="005603C3" w:rsidP="00930969">
      <w:pPr>
        <w:rPr>
          <w:color w:val="000000" w:themeColor="text1"/>
          <w:sz w:val="24"/>
          <w:szCs w:val="24"/>
        </w:rPr>
      </w:pPr>
    </w:p>
    <w:p w:rsidR="00BA525B" w:rsidRPr="00CE6AAA" w:rsidRDefault="00E04B1B" w:rsidP="00930969">
      <w:pPr>
        <w:rPr>
          <w:color w:val="000000" w:themeColor="text1"/>
          <w:sz w:val="24"/>
          <w:szCs w:val="24"/>
        </w:rPr>
      </w:pPr>
      <w:r>
        <w:rPr>
          <w:rFonts w:ascii="&amp;quot" w:hAnsi="&amp;quot"/>
          <w:noProof/>
          <w:color w:val="0066CC"/>
        </w:rPr>
        <w:lastRenderedPageBreak/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8457549</wp:posOffset>
                </wp:positionH>
                <wp:positionV relativeFrom="paragraph">
                  <wp:posOffset>1973580</wp:posOffset>
                </wp:positionV>
                <wp:extent cx="360" cy="360"/>
                <wp:effectExtent l="0" t="0" r="0" b="0"/>
                <wp:wrapNone/>
                <wp:docPr id="52" name="Rukopis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59BDD8" id="Rukopis 52" o:spid="_x0000_s1026" type="#_x0000_t75" style="position:absolute;margin-left:663.15pt;margin-top:152.55pt;width:5.7pt;height:5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afISFAQAAMAMAAA4AAABkcnMvZTJvRG9jLnhtbJxSX0/CMBB/N/E7&#10;NH2XDURiFgYPEhMeRGL0A9SuZQ1rb7l2bHx7bwNkaIwJL8v1rvvd70+n88YWbKfQG3ApHw5izpST&#10;kBm3SfnH+/PdI2c+CJeJApxK+V55Pp/d3kzrMlEjyKHIFDICcT6py5TnIZRJFHmZKyv8AErlaKgB&#10;rQh0xE2UoagJ3RbRKI4nUQ2YlQhSeU/dxWHIZx2+1kqGV629CqxI+f3DZEz8AlWTOKYK24pqzj5P&#10;vWg2FckGRZkbeaQlrmBlhXFE4htqIYJgFZpfUNZIBA86DCTYCLQ2UnWaSN0w/qFu6batsuFYVphI&#10;cEG5sBYYTv51g2tW2IIsqF8go4REFYAfEcmg/wM5kF6ArCzxOaSCqhCBnoTPTenJ6MRkKcdlNjzz&#10;d7uns4I1nnWtdmtk7f2HEWdOWOL0Vm2hNJ5RhwI6GbC6RKBJdBz9hd1otG0qRJk1Kafg9+23C101&#10;gUlqdu9BUr8tepiHf08beu7T2ouc++eWUu+hz74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lNCbF4QAAAA0BAAAPAAAAZHJzL2Rvd25yZXYueG1sTI/LTsMwEEX3SPyDNUjs&#10;qJ1GSUqIU0ElhMSOgpDYTWMTB/yIbDcJfD3uqizvzNGdM812MZpM0ofBWQ7ZigGRtnNisD2Ht9fH&#10;mw2QENEK1M5KDj8ywLa9vGiwFm62L3Lax56kEhtq5KBiHGtKQ6ekwbByo7Rp9+m8wZii76nwOKdy&#10;o+masZIaHGy6oHCUOyW77/3RcPh90vPDZrwtvpT/2LFqekb2jpxfXy33d0CiXOIZhpN+Uoc2OR3c&#10;0YpAdMr5uswTyyFnRQbkhOR5VQE5pFFWFkDbhv7/ov0DAAD//wMAUEsDBBQABgAIAAAAIQADHTxS&#10;xQEAADUEAAAQAAAAZHJzL2luay9pbmsxLnhtbKRTwWrjMBC9L/QfhHroZWPLbtOkJk4PpYWFXShN&#10;C7tH157YopYUJLlO/n7Hsq0E1j1sC8ZII82bee+NVrd7UZN30IYrmdIoYJSAzFXBZZnSl+eH2ZIS&#10;YzNZZLWSkNIDGHq7Pvu24vJN1An+CSJI061EndLK2l0Shm3bBu1loHQZxoxdhj/k26+fdD1kFbDl&#10;klssacZQrqSFve3AEl6kNLd75u8j9kY1Ogd/3EV0frxhdZbDg9Iisx6xyqSEmshMYN+/KbGHHS44&#10;1ilBUyI4Ep7FQXS1uFre32Ag26f0ZN9giwY7ETScxvzzRczQaZZ83PujVjvQlsNRpp7UcHAgeb93&#10;/HqiGoyqm05bSt6zukHKEWNo60AnCicI/YuH3P4PbyAzNHTa+XDiTRzFtFwAjpbYeVetwT678MZq&#10;N4Axi9mMzfF7juIkXiRsGSyW886QsV4/NyPmq25M5fFe9XFC3Inn2XNreWErLxMLYq/SqUZTmRXw&#10;srKfSs1VrXD8Bm/Or6/v7tAeP2JT1XgplYZHtNY0GnxudKKDS/OqTDwwN2VkeGZPsE3puXtjxGX2&#10;AadXRNj3C3bBRoVdokdGF9d/AQAA//8DAFBLAQItABQABgAIAAAAIQCbMyc3DAEAAC0CAAATAAAA&#10;AAAAAAAAAAAAAAAAAABbQ29udGVudF9UeXBlc10ueG1sUEsBAi0AFAAGAAgAAAAhADj9If/WAAAA&#10;lAEAAAsAAAAAAAAAAAAAAAAAPQEAAF9yZWxzLy5yZWxzUEsBAi0AFAAGAAgAAAAhAGXafISFAQAA&#10;MAMAAA4AAAAAAAAAAAAAAAAAPAIAAGRycy9lMm9Eb2MueG1sUEsBAi0AFAAGAAgAAAAhAHkYvJ2/&#10;AAAAIQEAABkAAAAAAAAAAAAAAAAA7QMAAGRycy9fcmVscy9lMm9Eb2MueG1sLnJlbHNQSwECLQAU&#10;AAYACAAAACEA5TQmxeEAAAANAQAADwAAAAAAAAAAAAAAAADjBAAAZHJzL2Rvd25yZXYueG1sUEsB&#10;Ai0AFAAGAAgAAAAhAAMdPFLFAQAANQQAABAAAAAAAAAAAAAAAAAA8QUAAGRycy9pbmsvaW5rMS54&#10;bWxQSwUGAAAAAAYABgB4AQAA5AcAAAAA&#10;">
                <v:imagedata r:id="rId7" o:title=""/>
              </v:shape>
            </w:pict>
          </mc:Fallback>
        </mc:AlternateContent>
      </w:r>
      <w:r>
        <w:rPr>
          <w:rFonts w:ascii="&amp;quot" w:hAnsi="&amp;quot"/>
          <w:noProof/>
          <w:color w:val="0066CC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1459509</wp:posOffset>
                </wp:positionH>
                <wp:positionV relativeFrom="paragraph">
                  <wp:posOffset>1153500</wp:posOffset>
                </wp:positionV>
                <wp:extent cx="444960" cy="309960"/>
                <wp:effectExtent l="76200" t="76200" r="69850" b="90170"/>
                <wp:wrapNone/>
                <wp:docPr id="51" name="Rukopis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444960" cy="30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94FAF1" id="Rukopis 51" o:spid="_x0000_s1026" type="#_x0000_t75" style="position:absolute;margin-left:112.05pt;margin-top:88.05pt;width:40.75pt;height:30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gzUONAQAANgMAAA4AAABkcnMvZTJvRG9jLnhtbJxS0U7CMBR9N/Ef&#10;mr7LNphEFoYPEhMfRGL0A2rXssa1d7ntGPy9dwMENMaEl+b2nubcc+7p9H5jK7ZW6A24nCeDmDPl&#10;JBTGrXL+/vZ4c8eZD8IVogKncr5Vnt/Prq+mbZ2pIZRQFQoZkTiftXXOyxDqLIq8LJUVfgC1cgRq&#10;QCsCXXEVFShaYrdVNIzjcdQCFjWCVN5Td74D+azn11rJ8KK1V4FVOR+N45j0BapuxylV2PWSrvfR&#10;o3cxj2ZTka1Q1KWRe1niAlVWGEcivqnmIgjWoPlFZY1E8KDDQIKNQGsjVe+J3CXxD3dP7rNzlqSy&#10;wUyCC8qFpcBw2F8PXDLCVrSC9hkKSkg0AfiekRb0fyA70XOQjSU9u1RQVSLQl/ClqT0tOjNFzvGp&#10;SI763frh6GCJR1+L9RJZ9/424cwJS5pem0+ojWfUoYAOC1icMxAS7aG/uDcabZcKSWabnFPw2+7s&#10;Q1ebwCQ10zSdjAmRBI3iSVefMO8YDnNOMqDhZ2mf3jthJ9999g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Rw8vDdAAAACwEAAA8AAABkcnMvZG93bnJldi54bWxMj7FOw0AM&#10;hnck3uFkJDZ6aQIBQi4VQioDEwQWNifnJhE5X5S7tunbYya62fp+/f5cbhY3qgPNYfBsYL1KQBG3&#10;3g7cGfj63N48gAoR2eLomQycKMCmurwosbD+yB90qGOnpIRDgQb6GKdC69D25DCs/EQsbOdnh1HW&#10;udN2xqOUu1GnSZJrhwPLhR4neump/an3zgB+v51C/1pHZ9+Jm2X7uMumaMz11fL8BCrSEv/D8Kcv&#10;6lCJU+P3bIMaDaTp7VqiAu5zGSSRJXc5qEZQlqegq1Kf/1D9AgAA//8DAFBLAwQUAAYACAAAACEA&#10;lWCNsqQCAACTBgAAEAAAAGRycy9pbmsvaW5rMS54bWykVMlu2zAQvRfoPxDMIRfSIilbixElh6AB&#10;CrRAkKRAe1RkxhaixaDo2Pn7Dte4jXtoC1g2NcubeW+Gvrg69B16kWpqx6HCfMYwkkMzrtphXeFv&#10;Dze0wGjS9bCqu3GQFX6VE766/Pjhoh2e+24J3wgQhsmc+q7CG623yyTZ7/ezfTob1ToRjKXJ5+H5&#10;6xd86bNW8qkdWg0lp2BqxkHLgzZgy3ZV4UYfWIwH7PtxpxoZ3caimrcIrepG3oyqr3VE3NTDIDs0&#10;1D30/R0j/bqFQwt11lJh1LdAmIoZn+fz4lMJhvpQ4aP3HbQ4QSc9Tk5j/vhPzMRqtvxz77dq3Eql&#10;W/kmkyPlHa+oce+WnyOq5DR2O6MtRi91twPKnDEYq6fDkxOE3uMBt7/D82R8Q8ede08cYhBTt72E&#10;1eq3cap6gj6N+V4ru4CCCUbZAj4PXCxFvmTZrMgyM5BQz+1NwHxUu2kT8R7V24ZYT+TpuO3bld5E&#10;mdhMRJWONTqVuZHteqP/KbUZuxHWz8/mLMuur2E8ccVOVWvXw6jkLYx22ikZc/mRDjYtqnLigtkt&#10;Q/6a3cmnCp/ZO4ZspjNYvdI8RUXGyXkmynNGMM14DveEUI4YYZQTZn79mXIwGEf02oOx2sPvb8fR&#10;McWAxRc4QImQ/4uLgcfGQdWSCCoyQgWUKlNCyzninJNsgYqcpByJhQkVtlEL6XBdJWf2cD4GFi0l&#10;okBFoBOIhl+Ig66Yx/ScDXljhMdSC8jM2innqIQe8xzxNCfw0GJOeMZoHhhDphcrQHiOUdQjPVys&#10;rWb0N49tyXUQRbeDslrZnhywyXpXKcprPAE3RrkWAsZxNRsdONoAz8eVdh5eQutZQWjB6QLGIWAe&#10;QC5PQZZ5uL92LePewn/E5U8AAAD//wMAUEsBAi0AFAAGAAgAAAAhAJszJzcMAQAALQIAABMAAAAA&#10;AAAAAAAAAAAAAAAAAFtDb250ZW50X1R5cGVzXS54bWxQSwECLQAUAAYACAAAACEAOP0h/9YAAACU&#10;AQAACwAAAAAAAAAAAAAAAAA9AQAAX3JlbHMvLnJlbHNQSwECLQAUAAYACAAAACEAhWDNQ40BAAA2&#10;AwAADgAAAAAAAAAAAAAAAAA8AgAAZHJzL2Uyb0RvYy54bWxQSwECLQAUAAYACAAAACEAeRi8nb8A&#10;AAAhAQAAGQAAAAAAAAAAAAAAAAD1AwAAZHJzL19yZWxzL2Uyb0RvYy54bWwucmVsc1BLAQItABQA&#10;BgAIAAAAIQD0cPLw3QAAAAsBAAAPAAAAAAAAAAAAAAAAAOsEAABkcnMvZG93bnJldi54bWxQSwEC&#10;LQAUAAYACAAAACEAlWCNsqQCAACTBgAAEAAAAAAAAAAAAAAAAAD1BQAAZHJzL2luay9pbmsxLnht&#10;bFBLBQYAAAAABgAGAHgBAADHCAAAAAA=&#10;">
                <v:imagedata r:id="rId23" o:title=""/>
              </v:shape>
            </w:pict>
          </mc:Fallback>
        </mc:AlternateContent>
      </w:r>
      <w:r w:rsidR="005603C3">
        <w:rPr>
          <w:rFonts w:ascii="&amp;quot" w:hAnsi="&amp;quot"/>
          <w:noProof/>
          <w:color w:val="0066CC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4645982</wp:posOffset>
                </wp:positionH>
                <wp:positionV relativeFrom="paragraph">
                  <wp:posOffset>2465029</wp:posOffset>
                </wp:positionV>
                <wp:extent cx="360" cy="360"/>
                <wp:effectExtent l="57150" t="76200" r="76200" b="95250"/>
                <wp:wrapNone/>
                <wp:docPr id="21" name="Rukopis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FD1CFE" id="Rukopis 21" o:spid="_x0000_s1026" type="#_x0000_t75" style="position:absolute;margin-left:363.05pt;margin-top:191.25pt;width:5.7pt;height: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UepCFAQAAMAMAAA4AAABkcnMvZTJvRG9jLnhtbJxSX0/CMBB/N/E7&#10;NH2XbYjELGw8SEx4EInRD1C7ljWsveXaMfj23gYIaIwJL8v1rvvd708n062t2EahN+AyngxizpST&#10;UBi3yvjH+/PdI2c+CFeICpzK+E55Ps1vbyZtnaohlFAVChmBOJ+2dcbLEOo0irwslRV+ALVyNNSA&#10;VgQ64ioqULSEbqtoGMfjqAUsagSpvKfubD/keY+vtZLhVWuvAqsyfv8wHhG/QNU4jqnCrqKas89j&#10;L8onIl2hqEsjD7TEFaysMI5IfEPNRBCsQfMLyhqJ4EGHgQQbgdZGql4TqUviH+rmbt0pS0aywVSC&#10;C8qFpcBw9K8fXLPCVmRB+wIFJSSaAPyASAb9H8ie9AxkY4nPPhVUlQj0JHxpak9Gp6bIOM6L5MTf&#10;bZ5OCpZ40rXYLJF194cJZ05Y4vTWrKE2nlGHAjoasLhEoEl0GP2FvdVou1SIMttmnILfdd8+dLUN&#10;TFKzfw+S+l1xhrn/97jhzH1ae5Hz+bmjdPbQ8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itlVs4QAAAAsBAAAPAAAAZHJzL2Rvd25yZXYueG1sTI/LTsMwEEX3SPyDNUjs&#10;qFNHNE0ap0JILEBFVUvE2o3dJMKPYDtN4OsZVrCbx9GdM+V2NppclA+9sxyWiwSIso2TvW051G9P&#10;d2sgIQorhXZWcfhSAbbV9VUpCukme1CXY2wJhthQCA5djENBaWg6ZURYuEFZ3J2dNyJi61sqvZgw&#10;3GjKkmRFjegtXujEoB471XwcR8Nh2r2OXrN9dsjr5/rl85vttHjn/PZmftgAiWqOfzD86qM6VOh0&#10;cqOVgWgOGVstEeWQrtk9ECSyNMPihJM8zYFWJf3/Q/UDAAD//wMAUEsDBBQABgAIAAAAIQAbikNq&#10;0gEAAIcEAAAQAAAAZHJzL2luay9pbmsxLnhtbKRTTY+bMBC9V+p/sLzngCFESdCSPe1KlVp11d1K&#10;7ZGFCViL7cg2S/LvOxgwkZZK/bggM+N5M+/N8+3dWTTkDbThSmY0ChglIAtVclll9Pvzw2pHibG5&#10;LPNGScjoBQy9O3z8cMvlq2hS/BJEkKY/iSajtbWnNAy7rgu6daB0FcaMrcNP8vXLZ3oYq0o4cskt&#10;tjRTqFDSwtn2YCkvM1rYM/P3EftJtboAn+4juphvWJ0X8KC0yK1HrHMpoSEyFzj3D0rs5YQHjn0q&#10;0JQIjoRXcRAl22R3v8dAfs7o1X+LIxqcRNBwGfPnf2KGTrP097M/anUCbTnMMg2kxsSFFMO/4zcQ&#10;1WBU0/baUvKWNy1SjhjDtY50onCB0Hs85PZ3eCOZcaDryceMX+IkpuUC0Fri5LdqDc7Zh5+sdgaM&#10;WcxWbLNiyTPbp5sojXbBNo76hUz9Bt9MmC+6NbXHe9GzQ1zG8xy4dby0tZeJBbFX6VqjpcoaeFXb&#10;fyotVKPQfuNubu63URwns8WWuvFKKg2PuFrTavC11zq4Mq/KwgNzLiPjM/sGx4zeuDdGXOUQcHpF&#10;hE3iuppJ2j8FcAv8ejwasGi9eL8JkmRND+9hZ18cfgEAAP//AwBQSwECLQAUAAYACAAAACEAmzMn&#10;NwwBAAAtAgAAEwAAAAAAAAAAAAAAAAAAAAAAW0NvbnRlbnRfVHlwZXNdLnhtbFBLAQItABQABgAI&#10;AAAAIQA4/SH/1gAAAJQBAAALAAAAAAAAAAAAAAAAAD0BAABfcmVscy8ucmVsc1BLAQItABQABgAI&#10;AAAAIQBKVHqQhQEAADADAAAOAAAAAAAAAAAAAAAAADwCAABkcnMvZTJvRG9jLnhtbFBLAQItABQA&#10;BgAIAAAAIQB5GLydvwAAACEBAAAZAAAAAAAAAAAAAAAAAO0DAABkcnMvX3JlbHMvZTJvRG9jLnht&#10;bC5yZWxzUEsBAi0AFAAGAAgAAAAhAKK2VWzhAAAACwEAAA8AAAAAAAAAAAAAAAAA4wQAAGRycy9k&#10;b3ducmV2LnhtbFBLAQItABQABgAIAAAAIQAbikNq0gEAAIcEAAAQAAAAAAAAAAAAAAAAAPEFAABk&#10;cnMvaW5rL2luazEueG1sUEsFBgAAAAAGAAYAeAEAAPEHAAAAAA==&#10;">
                <v:imagedata r:id="rId25" o:title=""/>
              </v:shape>
            </w:pict>
          </mc:Fallback>
        </mc:AlternateContent>
      </w:r>
      <w:r w:rsidR="005603C3">
        <w:rPr>
          <w:rFonts w:ascii="&amp;quot" w:hAnsi="&amp;quot"/>
          <w:noProof/>
          <w:color w:val="0066CC"/>
        </w:rPr>
        <w:drawing>
          <wp:inline distT="0" distB="0" distL="0" distR="0">
            <wp:extent cx="4001770" cy="2672080"/>
            <wp:effectExtent l="0" t="0" r="0" b="0"/>
            <wp:docPr id="16" name="Obrázek 16" descr="Třetí zápas v nadstavbě, třetí výhra. Lokomotiva potěšila obratem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řetí zápas v nadstavbě, třetí výhra. Lokomotiva potěšila obratem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525B" w:rsidRPr="00CE6AAA" w:rsidSect="00FA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96"/>
    <w:rsid w:val="00066D54"/>
    <w:rsid w:val="000A5354"/>
    <w:rsid w:val="00126EEE"/>
    <w:rsid w:val="001961BD"/>
    <w:rsid w:val="00300F4B"/>
    <w:rsid w:val="004D0E03"/>
    <w:rsid w:val="004F4076"/>
    <w:rsid w:val="005603C3"/>
    <w:rsid w:val="00676F04"/>
    <w:rsid w:val="007B423A"/>
    <w:rsid w:val="00930969"/>
    <w:rsid w:val="00A40BCA"/>
    <w:rsid w:val="00AF1D96"/>
    <w:rsid w:val="00B96C32"/>
    <w:rsid w:val="00BA525B"/>
    <w:rsid w:val="00CE6AAA"/>
    <w:rsid w:val="00CF7A36"/>
    <w:rsid w:val="00DB7E16"/>
    <w:rsid w:val="00E04B1B"/>
    <w:rsid w:val="00F81302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A9CF"/>
  <w15:chartTrackingRefBased/>
  <w15:docId w15:val="{E0C4E8CA-B85A-4DF5-808C-5439C792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F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26" Type="http://schemas.openxmlformats.org/officeDocument/2006/relationships/hyperlink" Target="https://trutnovinky.cz/sport/basketbal/2020/brezen/treti-zapas-v-nadstavbe-treti-vyhra-lokomotiva-potesila-obratem/" TargetMode="External"/><Relationship Id="rId3" Type="http://schemas.openxmlformats.org/officeDocument/2006/relationships/webSettings" Target="webSettings.xml"/><Relationship Id="rId21" Type="http://schemas.openxmlformats.org/officeDocument/2006/relationships/customXml" Target="ink/ink2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0.jpeg"/><Relationship Id="rId25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hyperlink" Target="https://cz.depositphotos.com/vector-images/indi%C3%A1ni.html" TargetMode="External"/><Relationship Id="rId20" Type="http://schemas.openxmlformats.org/officeDocument/2006/relationships/image" Target="media/image12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image" Target="media/image6.jpeg"/><Relationship Id="rId24" Type="http://schemas.openxmlformats.org/officeDocument/2006/relationships/customXml" Target="ink/ink4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s://www.obrazky.cz/?q=%C5%A1ifry&amp;url=https%3A%2F%2Fimgproxy.geocaching.com%2Fd574d97be8f11c4c97178415442e0461e664088f%3Furl%3Dhttp%253A%252F%252Fgc.rozen.cz%252FGC8FYFN%252Ftemplarska-sifra.png&amp;imageId=c251c5b4aa9c84fa&amp;data=lgLEEHeVtALTOP06Q5xxLPz5OQ3EMFQr0ROv4koH4eAR9Qg3Xag_c8Pb6MoASsRuExLqA79P5iIY-sjfMLQjRPXSu1WQeM5er99WxAIampPEAunTxALBmMQCP8M%3D" TargetMode="External"/><Relationship Id="rId4" Type="http://schemas.openxmlformats.org/officeDocument/2006/relationships/hyperlink" Target="https://fnihis.org/images/iphone-emoji-clipart-eye-rolling-6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s://www.zooo.cz/odpuzovace-kocek/" TargetMode="External"/><Relationship Id="rId22" Type="http://schemas.openxmlformats.org/officeDocument/2006/relationships/customXml" Target="ink/ink3.xml"/><Relationship Id="rId27" Type="http://schemas.openxmlformats.org/officeDocument/2006/relationships/image" Target="media/image15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2:28:27.928"/>
    </inkml:context>
    <inkml:brush xml:id="br0">
      <inkml:brushProperty name="width" value="0.2" units="cm"/>
      <inkml:brushProperty name="height" value="0.2" units="cm"/>
      <inkml:brushProperty name="color" value="#66CC00"/>
      <inkml:brushProperty name="ignorePressure" value="1"/>
    </inkml:brush>
  </inkml:definitions>
  <inkml:trace contextRef="#ctx0" brushRef="#br0">0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2:27:08.785"/>
    </inkml:context>
    <inkml:brush xml:id="br0">
      <inkml:brushProperty name="width" value="0.2" units="cm"/>
      <inkml:brushProperty name="height" value="0.2" units="cm"/>
      <inkml:brushProperty name="color" value="#66CC00"/>
      <inkml:brushProperty name="ignorePressure" value="1"/>
    </inkml:brush>
  </inkml:definitions>
  <inkml:trace contextRef="#ctx0" brushRef="#br0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5T12:27:06.866"/>
    </inkml:context>
    <inkml:brush xml:id="br0">
      <inkml:brushProperty name="width" value="0.2" units="cm"/>
      <inkml:brushProperty name="height" value="0.2" units="cm"/>
      <inkml:brushProperty name="color" value="#66CC00"/>
      <inkml:brushProperty name="ignorePressure" value="1"/>
    </inkml:brush>
  </inkml:definitions>
  <inkml:trace contextRef="#ctx0" brushRef="#br0">373 861,'629'0,"-617"-2,-1 0,0-1,0 0,0 0,0-1,-1-1,1 0,-1 0,0-1,-1 0,1-1,-1 0,-1 0,1-1,-1 0,-1-1,1 0,-1 0,-1 0,0-1,0 0,-1 0,0-1,-1 1,0-1,-1 0,0 0,-1 0,0-1,0 1,-1 0,-1-9,2-26,-21-193,-94 111,65 87,31 25,-1 2,0 0,-1 1,-1 1,0 0,-1 2,0 0,0 1,-1 2,0 0,-20-3,28 8,1 0,-1 1,0 0,0 1,0 0,0 2,0-1,0 2,0 0,1 0,-1 1,1 1,0 1,0-1,1 2,0 0,0 0,1 1,-11 9,-277 137,137-84,160-70,-1 0,0 1,1-1,-1 1,0-1,1 1,-1 0,1 0,-1 0,1 1,0-1,-1 1,1-1,0 1,0 0,0 0,0-1,0 1,0 1,1-1,-1 0,1 0,0 1,-1-1,1 1,0-1,0 1,1-1,-1 1,0-1,1 1,0 0,-1 0,1-1,0 1,0 0,1-1,-1 1,1 0,-1-1,1 1,0 0,0-1,0 1,0-1,0 0,1 1,-1-1,1 0,-1 0,1 0,0 0,1 1,191 168,-81-55,-21 21,-73-114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09:51:18.721"/>
    </inkml:context>
    <inkml:brush xml:id="br0">
      <inkml:brushProperty name="width" value="0.2" units="cm"/>
      <inkml:brushProperty name="height" value="0.2" units="cm"/>
      <inkml:brushProperty name="color" value="#E71224"/>
      <inkml:brushProperty name="ignorePressure" value="1"/>
    </inkml:brush>
  </inkml:definitions>
  <inkml:trace contextRef="#ctx0" brushRef="#br0">1 0</inkml:trace>
  <inkml:trace contextRef="#ctx0" brushRef="#br0" timeOffset="1295.443">1 0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Bicanová</dc:creator>
  <cp:keywords/>
  <dc:description/>
  <cp:lastModifiedBy>Martina Bicanová</cp:lastModifiedBy>
  <cp:revision>3</cp:revision>
  <dcterms:created xsi:type="dcterms:W3CDTF">2020-05-05T12:29:00Z</dcterms:created>
  <dcterms:modified xsi:type="dcterms:W3CDTF">2020-05-06T09:51:00Z</dcterms:modified>
</cp:coreProperties>
</file>